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1A" w:rsidRDefault="00A01C1A" w:rsidP="00A01C1A">
      <w:pPr>
        <w:jc w:val="center"/>
        <w:rPr>
          <w:b/>
          <w:sz w:val="28"/>
        </w:rPr>
      </w:pPr>
      <w:r>
        <w:rPr>
          <w:b/>
          <w:sz w:val="28"/>
        </w:rPr>
        <w:t>WP1 : Identification d’initiatives et sélection de meilleures pratiques</w:t>
      </w:r>
    </w:p>
    <w:p w:rsidR="00613D2D" w:rsidRDefault="00A01C1A" w:rsidP="00A01C1A">
      <w:pPr>
        <w:jc w:val="center"/>
        <w:rPr>
          <w:b/>
          <w:sz w:val="28"/>
        </w:rPr>
      </w:pPr>
      <w:r w:rsidRPr="00A01C1A">
        <w:rPr>
          <w:b/>
          <w:sz w:val="28"/>
        </w:rPr>
        <w:t xml:space="preserve">Fiche pour le </w:t>
      </w:r>
      <w:r>
        <w:rPr>
          <w:b/>
          <w:sz w:val="28"/>
        </w:rPr>
        <w:t>recueil</w:t>
      </w:r>
      <w:r w:rsidRPr="00A01C1A">
        <w:rPr>
          <w:b/>
          <w:sz w:val="28"/>
        </w:rPr>
        <w:t xml:space="preserve"> des pratiques</w:t>
      </w:r>
      <w:r>
        <w:rPr>
          <w:b/>
          <w:sz w:val="28"/>
        </w:rPr>
        <w:t>/initiatives</w:t>
      </w:r>
    </w:p>
    <w:p w:rsidR="00A01C1A" w:rsidRPr="00A01C1A" w:rsidRDefault="00A01C1A" w:rsidP="00A01C1A">
      <w:pPr>
        <w:jc w:val="center"/>
        <w:rPr>
          <w:b/>
          <w:sz w:val="24"/>
        </w:rPr>
      </w:pPr>
      <w:r w:rsidRPr="00A01C1A">
        <w:rPr>
          <w:b/>
          <w:sz w:val="24"/>
        </w:rPr>
        <w:t>Thématique 1 : Renforce</w:t>
      </w:r>
      <w:r w:rsidR="00704E70">
        <w:rPr>
          <w:b/>
          <w:sz w:val="24"/>
        </w:rPr>
        <w:t>r</w:t>
      </w:r>
      <w:r w:rsidRPr="00A01C1A">
        <w:rPr>
          <w:b/>
          <w:sz w:val="24"/>
        </w:rPr>
        <w:t xml:space="preserve"> l’adéquation entre la formation et le marché de l’emploi</w:t>
      </w:r>
    </w:p>
    <w:tbl>
      <w:tblPr>
        <w:tblW w:w="928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85"/>
      </w:tblGrid>
      <w:tr w:rsidR="00F95C0A" w:rsidRPr="00A01C1A" w:rsidTr="00A147AF">
        <w:trPr>
          <w:trHeight w:val="165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5B1DCB" w:rsidRPr="00A01C1A" w:rsidRDefault="00F95C0A" w:rsidP="00613D2D">
            <w:pPr>
              <w:numPr>
                <w:ilvl w:val="1"/>
                <w:numId w:val="1"/>
              </w:numPr>
              <w:spacing w:after="0" w:line="165" w:lineRule="atLeast"/>
              <w:ind w:left="1865" w:hanging="425"/>
              <w:outlineLvl w:val="1"/>
              <w:rPr>
                <w:rFonts w:eastAsia="Times New Roman" w:cs="Times New Roman"/>
                <w:b/>
                <w:bCs/>
                <w:lang w:eastAsia="fr-FR"/>
              </w:rPr>
            </w:pPr>
            <w:r w:rsidRPr="00A01C1A">
              <w:rPr>
                <w:rFonts w:eastAsia="Times New Roman" w:cs="Times New Roman"/>
                <w:b/>
                <w:bCs/>
                <w:lang w:eastAsia="fr-FR"/>
              </w:rPr>
              <w:t xml:space="preserve">Intitulé et description de la pratique </w:t>
            </w:r>
            <w:r w:rsidRPr="00A01C1A">
              <w:rPr>
                <w:rFonts w:eastAsia="Times New Roman" w:cs="Times New Roman"/>
                <w:bCs/>
                <w:lang w:eastAsia="fr-FR"/>
              </w:rPr>
              <w:t>(</w:t>
            </w:r>
            <w:r w:rsidRPr="00A01C1A">
              <w:rPr>
                <w:rFonts w:eastAsia="Times New Roman" w:cs="Times New Roman"/>
                <w:bCs/>
                <w:i/>
                <w:lang w:eastAsia="fr-FR"/>
              </w:rPr>
              <w:t>1000 caractères maximum</w:t>
            </w:r>
            <w:r w:rsidR="00371948" w:rsidRPr="00A01C1A">
              <w:rPr>
                <w:rFonts w:eastAsia="Times New Roman" w:cs="Times New Roman"/>
                <w:bCs/>
                <w:i/>
                <w:lang w:eastAsia="fr-FR"/>
              </w:rPr>
              <w:t> :</w:t>
            </w:r>
            <w:r w:rsidR="00371948" w:rsidRPr="00A01C1A">
              <w:rPr>
                <w:rFonts w:eastAsia="Times New Roman" w:cs="Times New Roman"/>
                <w:bCs/>
                <w:lang w:eastAsia="fr-FR"/>
              </w:rPr>
              <w:t xml:space="preserve"> origine du point de départ, date de mise en œuvre,..</w:t>
            </w:r>
            <w:r w:rsidRPr="00A01C1A">
              <w:rPr>
                <w:rFonts w:eastAsia="Times New Roman" w:cs="Times New Roman"/>
                <w:bCs/>
                <w:lang w:eastAsia="fr-FR"/>
              </w:rPr>
              <w:t>)</w:t>
            </w:r>
          </w:p>
        </w:tc>
      </w:tr>
      <w:tr w:rsidR="00F95C0A" w:rsidRPr="00A01C1A" w:rsidTr="00A147AF">
        <w:trPr>
          <w:trHeight w:val="930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5B1DCB" w:rsidRPr="00A01C1A" w:rsidRDefault="00F95C0A" w:rsidP="00F95C0A">
            <w:pPr>
              <w:spacing w:before="62"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</w:p>
        </w:tc>
      </w:tr>
      <w:tr w:rsidR="00F95C0A" w:rsidRPr="00A01C1A" w:rsidTr="00A147AF">
        <w:trPr>
          <w:trHeight w:val="135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5B1DCB" w:rsidRPr="00A01C1A" w:rsidRDefault="00F95C0A" w:rsidP="00307295">
            <w:pPr>
              <w:numPr>
                <w:ilvl w:val="1"/>
                <w:numId w:val="2"/>
              </w:numPr>
              <w:spacing w:after="0" w:line="135" w:lineRule="atLeast"/>
              <w:ind w:left="1865" w:hanging="425"/>
              <w:outlineLvl w:val="1"/>
              <w:rPr>
                <w:rFonts w:eastAsia="Times New Roman" w:cs="Times New Roman"/>
                <w:b/>
                <w:bCs/>
                <w:lang w:eastAsia="fr-FR"/>
              </w:rPr>
            </w:pPr>
            <w:r w:rsidRPr="00A01C1A">
              <w:rPr>
                <w:rFonts w:eastAsia="Times New Roman" w:cs="Times New Roman"/>
                <w:b/>
                <w:bCs/>
                <w:lang w:eastAsia="fr-FR"/>
              </w:rPr>
              <w:t xml:space="preserve">Données de contact des acteurs impliqués </w:t>
            </w:r>
            <w:r w:rsidRPr="00A01C1A">
              <w:rPr>
                <w:rFonts w:eastAsia="Times New Roman" w:cs="Times New Roman"/>
                <w:bCs/>
                <w:lang w:eastAsia="fr-FR"/>
              </w:rPr>
              <w:t>(</w:t>
            </w:r>
            <w:r w:rsidRPr="001C48F1">
              <w:rPr>
                <w:rFonts w:eastAsia="Times New Roman" w:cs="Times New Roman"/>
                <w:bCs/>
                <w:i/>
                <w:lang w:eastAsia="fr-FR"/>
              </w:rPr>
              <w:t>à reproduire autant de fois que nécessaire</w:t>
            </w:r>
            <w:r w:rsidR="00371948" w:rsidRPr="00A01C1A">
              <w:rPr>
                <w:rFonts w:eastAsia="Times New Roman" w:cs="Times New Roman"/>
                <w:bCs/>
                <w:lang w:eastAsia="fr-FR"/>
              </w:rPr>
              <w:t>)</w:t>
            </w:r>
            <w:r w:rsidRPr="00A01C1A">
              <w:rPr>
                <w:rFonts w:eastAsia="Times New Roman" w:cs="Times New Roman"/>
                <w:bCs/>
                <w:lang w:eastAsia="fr-FR"/>
              </w:rPr>
              <w:t>:</w:t>
            </w:r>
          </w:p>
        </w:tc>
      </w:tr>
      <w:tr w:rsidR="00F95C0A" w:rsidRPr="00A01C1A" w:rsidTr="00A147AF">
        <w:trPr>
          <w:trHeight w:val="135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5B1DCB" w:rsidRPr="00A01C1A" w:rsidRDefault="00F95C0A" w:rsidP="00307295">
            <w:pPr>
              <w:keepNext/>
              <w:spacing w:before="62" w:after="0" w:line="135" w:lineRule="atLeast"/>
              <w:jc w:val="both"/>
              <w:rPr>
                <w:rFonts w:eastAsia="Times New Roman" w:cs="Times New Roman"/>
                <w:lang w:eastAsia="fr-FR"/>
              </w:rPr>
            </w:pPr>
            <w:r w:rsidRPr="00A01C1A">
              <w:rPr>
                <w:rFonts w:eastAsia="Times New Roman" w:cs="Arial"/>
                <w:b/>
                <w:bCs/>
                <w:lang w:eastAsia="fr-FR"/>
              </w:rPr>
              <w:t>Contacts</w:t>
            </w:r>
          </w:p>
        </w:tc>
      </w:tr>
      <w:tr w:rsidR="00F95C0A" w:rsidRPr="00A01C1A" w:rsidTr="00A147AF">
        <w:trPr>
          <w:trHeight w:val="135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auto"/>
            <w:hideMark/>
          </w:tcPr>
          <w:p w:rsidR="00F95C0A" w:rsidRPr="00A01C1A" w:rsidRDefault="00F95C0A" w:rsidP="00307295">
            <w:pPr>
              <w:spacing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A01C1A">
              <w:rPr>
                <w:rFonts w:eastAsia="Times New Roman" w:cs="Arial"/>
                <w:lang w:eastAsia="fr-FR"/>
              </w:rPr>
              <w:t xml:space="preserve">Nom et Prénom : 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</w:p>
          <w:p w:rsidR="00F95C0A" w:rsidRPr="00A01C1A" w:rsidRDefault="00F95C0A" w:rsidP="00307295">
            <w:pPr>
              <w:spacing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A01C1A">
              <w:rPr>
                <w:rFonts w:eastAsia="Times New Roman" w:cs="Arial"/>
                <w:lang w:eastAsia="fr-FR"/>
              </w:rPr>
              <w:t xml:space="preserve">Qualité : 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</w:p>
          <w:p w:rsidR="00F95C0A" w:rsidRPr="00A01C1A" w:rsidRDefault="00F95C0A" w:rsidP="00307295">
            <w:pPr>
              <w:spacing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A01C1A">
              <w:rPr>
                <w:rFonts w:eastAsia="Times New Roman" w:cs="Arial"/>
                <w:lang w:eastAsia="fr-FR"/>
              </w:rPr>
              <w:t xml:space="preserve">Organisation : </w:t>
            </w:r>
          </w:p>
          <w:p w:rsidR="00F95C0A" w:rsidRPr="00A01C1A" w:rsidRDefault="00F95C0A" w:rsidP="00307295">
            <w:pPr>
              <w:spacing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A01C1A">
              <w:rPr>
                <w:rFonts w:eastAsia="Times New Roman" w:cs="Arial"/>
                <w:lang w:eastAsia="fr-FR"/>
              </w:rPr>
              <w:t xml:space="preserve">Adresse : 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</w:p>
          <w:p w:rsidR="00F95C0A" w:rsidRPr="00A01C1A" w:rsidRDefault="00F95C0A" w:rsidP="00307295">
            <w:pPr>
              <w:spacing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A01C1A">
              <w:rPr>
                <w:rFonts w:eastAsia="Times New Roman" w:cs="Arial"/>
                <w:lang w:eastAsia="fr-FR"/>
              </w:rPr>
              <w:t xml:space="preserve">Téléphone : 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</w:p>
          <w:p w:rsidR="00F95C0A" w:rsidRPr="00A01C1A" w:rsidRDefault="00F95C0A" w:rsidP="00307295">
            <w:pPr>
              <w:spacing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A01C1A">
              <w:rPr>
                <w:rFonts w:eastAsia="Times New Roman" w:cs="Arial"/>
                <w:lang w:eastAsia="fr-FR"/>
              </w:rPr>
              <w:t xml:space="preserve">Email : 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</w:p>
          <w:p w:rsidR="00F95C0A" w:rsidRPr="00A01C1A" w:rsidRDefault="00F95C0A" w:rsidP="00307295">
            <w:pPr>
              <w:spacing w:after="0" w:line="135" w:lineRule="atLeast"/>
              <w:jc w:val="both"/>
              <w:rPr>
                <w:rFonts w:eastAsia="Times New Roman" w:cs="Arial"/>
                <w:lang w:eastAsia="fr-FR"/>
              </w:rPr>
            </w:pPr>
            <w:r w:rsidRPr="00A01C1A">
              <w:rPr>
                <w:rFonts w:eastAsia="Times New Roman" w:cs="Arial"/>
                <w:lang w:eastAsia="fr-FR"/>
              </w:rPr>
              <w:t xml:space="preserve">Site web : 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</w:p>
          <w:p w:rsidR="00F95C0A" w:rsidRPr="00A01C1A" w:rsidRDefault="00F95C0A" w:rsidP="00307295">
            <w:pPr>
              <w:spacing w:after="0" w:line="135" w:lineRule="atLeast"/>
              <w:jc w:val="both"/>
              <w:rPr>
                <w:rFonts w:eastAsia="Times New Roman" w:cs="Arial"/>
                <w:lang w:eastAsia="fr-FR"/>
              </w:rPr>
            </w:pPr>
          </w:p>
          <w:p w:rsidR="00F95C0A" w:rsidRPr="00A01C1A" w:rsidRDefault="00F95C0A" w:rsidP="00307295">
            <w:pPr>
              <w:spacing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A01C1A">
              <w:rPr>
                <w:rFonts w:eastAsia="Times New Roman" w:cs="Arial"/>
                <w:lang w:eastAsia="fr-FR"/>
              </w:rPr>
              <w:t xml:space="preserve">Nom et Prénom : 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</w:p>
          <w:p w:rsidR="00F95C0A" w:rsidRPr="00A01C1A" w:rsidRDefault="00F95C0A" w:rsidP="00307295">
            <w:pPr>
              <w:spacing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A01C1A">
              <w:rPr>
                <w:rFonts w:eastAsia="Times New Roman" w:cs="Arial"/>
                <w:lang w:eastAsia="fr-FR"/>
              </w:rPr>
              <w:t xml:space="preserve">Qualité : 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</w:p>
          <w:p w:rsidR="00F95C0A" w:rsidRPr="00A01C1A" w:rsidRDefault="00F95C0A" w:rsidP="00307295">
            <w:pPr>
              <w:spacing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A01C1A">
              <w:rPr>
                <w:rFonts w:eastAsia="Times New Roman" w:cs="Arial"/>
                <w:lang w:eastAsia="fr-FR"/>
              </w:rPr>
              <w:t xml:space="preserve">Organisation : </w:t>
            </w:r>
          </w:p>
          <w:p w:rsidR="00F95C0A" w:rsidRPr="00A01C1A" w:rsidRDefault="00F95C0A" w:rsidP="00307295">
            <w:pPr>
              <w:spacing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A01C1A">
              <w:rPr>
                <w:rFonts w:eastAsia="Times New Roman" w:cs="Arial"/>
                <w:lang w:eastAsia="fr-FR"/>
              </w:rPr>
              <w:t xml:space="preserve">Adresse : 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</w:p>
          <w:p w:rsidR="00F95C0A" w:rsidRPr="00A01C1A" w:rsidRDefault="00F95C0A" w:rsidP="00307295">
            <w:pPr>
              <w:spacing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A01C1A">
              <w:rPr>
                <w:rFonts w:eastAsia="Times New Roman" w:cs="Arial"/>
                <w:lang w:eastAsia="fr-FR"/>
              </w:rPr>
              <w:t xml:space="preserve">Téléphone : 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</w:p>
          <w:p w:rsidR="00F95C0A" w:rsidRPr="00A01C1A" w:rsidRDefault="00F95C0A" w:rsidP="00307295">
            <w:pPr>
              <w:spacing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A01C1A">
              <w:rPr>
                <w:rFonts w:eastAsia="Times New Roman" w:cs="Arial"/>
                <w:lang w:eastAsia="fr-FR"/>
              </w:rPr>
              <w:t xml:space="preserve">Email : 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</w:p>
          <w:p w:rsidR="00F95C0A" w:rsidRPr="00A01C1A" w:rsidRDefault="00F95C0A" w:rsidP="00307295">
            <w:pPr>
              <w:spacing w:after="0" w:line="135" w:lineRule="atLeast"/>
              <w:jc w:val="both"/>
              <w:rPr>
                <w:rFonts w:eastAsia="Times New Roman" w:cs="Arial"/>
                <w:lang w:eastAsia="fr-FR"/>
              </w:rPr>
            </w:pPr>
            <w:r w:rsidRPr="00A01C1A">
              <w:rPr>
                <w:rFonts w:eastAsia="Times New Roman" w:cs="Arial"/>
                <w:lang w:eastAsia="fr-FR"/>
              </w:rPr>
              <w:t xml:space="preserve">Site web : 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  <w:r w:rsidRPr="00A01C1A">
              <w:rPr>
                <w:rFonts w:eastAsia="Times New Roman" w:cs="Arial"/>
                <w:lang w:eastAsia="fr-FR"/>
              </w:rPr>
              <w:t> </w:t>
            </w:r>
          </w:p>
          <w:p w:rsidR="005B1DCB" w:rsidRPr="00A01C1A" w:rsidRDefault="005B1DCB" w:rsidP="00307295">
            <w:pPr>
              <w:spacing w:after="0" w:line="135" w:lineRule="atLeast"/>
              <w:jc w:val="both"/>
              <w:rPr>
                <w:rFonts w:eastAsia="Times New Roman" w:cs="Times New Roman"/>
                <w:lang w:eastAsia="fr-FR"/>
              </w:rPr>
            </w:pPr>
          </w:p>
        </w:tc>
      </w:tr>
      <w:tr w:rsidR="00F95C0A" w:rsidRPr="00A01C1A" w:rsidTr="00A147AF">
        <w:trPr>
          <w:trHeight w:val="268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5B1DCB" w:rsidRPr="00A01C1A" w:rsidRDefault="00371948" w:rsidP="00371948">
            <w:pPr>
              <w:numPr>
                <w:ilvl w:val="1"/>
                <w:numId w:val="3"/>
              </w:numPr>
              <w:spacing w:after="0" w:line="135" w:lineRule="atLeast"/>
              <w:ind w:left="1865" w:hanging="425"/>
              <w:outlineLvl w:val="1"/>
              <w:rPr>
                <w:rFonts w:eastAsia="Times New Roman" w:cs="Times New Roman"/>
                <w:b/>
                <w:bCs/>
                <w:lang w:eastAsia="fr-FR"/>
              </w:rPr>
            </w:pPr>
            <w:r w:rsidRPr="00A01C1A">
              <w:rPr>
                <w:rFonts w:eastAsia="Times New Roman" w:cs="Times New Roman"/>
                <w:b/>
                <w:lang w:eastAsia="fr-FR"/>
              </w:rPr>
              <w:t>Ancrage dans son contexte </w:t>
            </w:r>
            <w:r w:rsidRPr="00297025">
              <w:rPr>
                <w:rFonts w:eastAsia="Times New Roman" w:cs="Times New Roman"/>
                <w:lang w:eastAsia="fr-FR"/>
              </w:rPr>
              <w:t>(</w:t>
            </w:r>
            <w:r w:rsidR="001C48F1" w:rsidRPr="00297025">
              <w:rPr>
                <w:rFonts w:eastAsia="Times New Roman" w:cs="Times New Roman"/>
                <w:lang w:eastAsia="fr-FR"/>
              </w:rPr>
              <w:t>Analyse du besoin de lancer une telle initiative dans ce contexte précis, s</w:t>
            </w:r>
            <w:r w:rsidRPr="00297025">
              <w:rPr>
                <w:rFonts w:eastAsia="Times New Roman" w:cs="Times New Roman"/>
                <w:lang w:eastAsia="fr-FR"/>
              </w:rPr>
              <w:t xml:space="preserve">upport de l’institution porteuse de la pratique, </w:t>
            </w:r>
            <w:r w:rsidRPr="00A01C1A">
              <w:rPr>
                <w:rFonts w:eastAsia="Times New Roman" w:cs="Times New Roman"/>
                <w:lang w:eastAsia="fr-FR"/>
              </w:rPr>
              <w:t>partenariats, groupes cibles visés</w:t>
            </w:r>
            <w:r w:rsidR="008247B2" w:rsidRPr="00A01C1A">
              <w:rPr>
                <w:rFonts w:eastAsia="Times New Roman" w:cs="Times New Roman"/>
                <w:lang w:eastAsia="fr-FR"/>
              </w:rPr>
              <w:t> : énumérer et décrire les populations cibles</w:t>
            </w:r>
            <w:r w:rsidRPr="00A01C1A">
              <w:rPr>
                <w:rFonts w:eastAsia="Times New Roman" w:cs="Times New Roman"/>
                <w:lang w:eastAsia="fr-FR"/>
              </w:rPr>
              <w:t xml:space="preserve">, appuis </w:t>
            </w:r>
            <w:r w:rsidR="008247B2" w:rsidRPr="00A01C1A">
              <w:rPr>
                <w:rFonts w:eastAsia="Times New Roman" w:cs="Times New Roman"/>
                <w:lang w:eastAsia="fr-FR"/>
              </w:rPr>
              <w:t xml:space="preserve">des autorités </w:t>
            </w:r>
            <w:r w:rsidRPr="00A01C1A">
              <w:rPr>
                <w:rFonts w:eastAsia="Times New Roman" w:cs="Times New Roman"/>
                <w:lang w:eastAsia="fr-FR"/>
              </w:rPr>
              <w:t>locales/nationales/internationales, financements,…)</w:t>
            </w:r>
          </w:p>
        </w:tc>
      </w:tr>
      <w:tr w:rsidR="00F95C0A" w:rsidRPr="00A01C1A" w:rsidTr="00A147AF">
        <w:trPr>
          <w:trHeight w:val="885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F95C0A" w:rsidRPr="00A01C1A" w:rsidRDefault="00F95C0A" w:rsidP="00371948">
            <w:pPr>
              <w:spacing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</w:p>
          <w:p w:rsidR="005B1DCB" w:rsidRPr="00A01C1A" w:rsidRDefault="005B1DCB" w:rsidP="00307295">
            <w:pPr>
              <w:spacing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</w:p>
        </w:tc>
      </w:tr>
      <w:tr w:rsidR="00F95C0A" w:rsidRPr="00A01C1A" w:rsidTr="00A147AF">
        <w:trPr>
          <w:trHeight w:val="135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371948" w:rsidRPr="00A01C1A" w:rsidRDefault="00371948" w:rsidP="00371948">
            <w:pPr>
              <w:numPr>
                <w:ilvl w:val="1"/>
                <w:numId w:val="6"/>
              </w:numPr>
              <w:spacing w:after="0" w:line="135" w:lineRule="atLeast"/>
              <w:ind w:left="1865" w:hanging="425"/>
              <w:outlineLvl w:val="1"/>
              <w:rPr>
                <w:rFonts w:eastAsia="Times New Roman" w:cs="Times New Roman"/>
                <w:bCs/>
                <w:lang w:eastAsia="fr-FR"/>
              </w:rPr>
            </w:pPr>
            <w:r w:rsidRPr="00A01C1A">
              <w:rPr>
                <w:rFonts w:eastAsia="Times New Roman" w:cs="Times New Roman"/>
                <w:b/>
                <w:bCs/>
                <w:lang w:eastAsia="fr-FR"/>
              </w:rPr>
              <w:t xml:space="preserve">Visibilité de l’action </w:t>
            </w:r>
            <w:r w:rsidRPr="00A01C1A">
              <w:rPr>
                <w:rFonts w:eastAsia="Times New Roman" w:cs="Times New Roman"/>
                <w:bCs/>
                <w:lang w:eastAsia="fr-FR"/>
              </w:rPr>
              <w:t>(Quels sont les moyens de communication utilisés ? Sont-ils efficaces ? Si oui, pourquoi et comment les objectifs de communication sont-ils atteints ? Quels étaient ces objectifs ?</w:t>
            </w:r>
          </w:p>
          <w:p w:rsidR="005B1DCB" w:rsidRPr="00A01C1A" w:rsidRDefault="00371948" w:rsidP="00371948">
            <w:pPr>
              <w:spacing w:after="0" w:line="135" w:lineRule="atLeast"/>
              <w:ind w:left="1865"/>
              <w:outlineLvl w:val="1"/>
              <w:rPr>
                <w:rFonts w:eastAsia="Times New Roman" w:cs="Times New Roman"/>
                <w:b/>
                <w:bCs/>
                <w:lang w:eastAsia="fr-FR"/>
              </w:rPr>
            </w:pPr>
            <w:r w:rsidRPr="00A01C1A">
              <w:rPr>
                <w:rFonts w:eastAsia="Times New Roman" w:cs="Times New Roman"/>
                <w:bCs/>
                <w:lang w:eastAsia="fr-FR"/>
              </w:rPr>
              <w:t xml:space="preserve">Si non, </w:t>
            </w:r>
            <w:r w:rsidR="00F27AAE" w:rsidRPr="00A01C1A">
              <w:rPr>
                <w:rFonts w:eastAsia="Times New Roman" w:cs="Times New Roman"/>
                <w:bCs/>
                <w:lang w:eastAsia="fr-FR"/>
              </w:rPr>
              <w:t>pourquoi ?)</w:t>
            </w:r>
          </w:p>
        </w:tc>
      </w:tr>
      <w:tr w:rsidR="00F95C0A" w:rsidRPr="00A01C1A" w:rsidTr="00A147AF">
        <w:trPr>
          <w:trHeight w:val="930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5B1DCB" w:rsidRPr="00A01C1A" w:rsidRDefault="005B1DCB" w:rsidP="00307295">
            <w:pPr>
              <w:spacing w:before="62"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</w:p>
        </w:tc>
      </w:tr>
      <w:tr w:rsidR="00F95C0A" w:rsidRPr="00A01C1A" w:rsidTr="00A147AF">
        <w:trPr>
          <w:trHeight w:val="135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5B1DCB" w:rsidRPr="00A01C1A" w:rsidRDefault="008247B2" w:rsidP="00307295">
            <w:pPr>
              <w:numPr>
                <w:ilvl w:val="1"/>
                <w:numId w:val="7"/>
              </w:numPr>
              <w:spacing w:after="0" w:line="135" w:lineRule="atLeast"/>
              <w:ind w:left="1865" w:hanging="425"/>
              <w:outlineLvl w:val="1"/>
              <w:rPr>
                <w:rFonts w:eastAsia="Times New Roman" w:cs="Times New Roman"/>
                <w:b/>
                <w:bCs/>
                <w:lang w:eastAsia="fr-FR"/>
              </w:rPr>
            </w:pPr>
            <w:r w:rsidRPr="00A01C1A">
              <w:rPr>
                <w:rFonts w:eastAsia="Times New Roman" w:cs="Times New Roman"/>
                <w:b/>
                <w:bCs/>
                <w:lang w:eastAsia="fr-FR"/>
              </w:rPr>
              <w:t>Transférabilité</w:t>
            </w:r>
            <w:r w:rsidR="00A147AF" w:rsidRPr="00A01C1A">
              <w:rPr>
                <w:rFonts w:eastAsia="Times New Roman" w:cs="Times New Roman"/>
                <w:b/>
                <w:bCs/>
                <w:lang w:eastAsia="fr-FR"/>
              </w:rPr>
              <w:t> </w:t>
            </w:r>
            <w:r w:rsidR="00A147AF" w:rsidRPr="00A01C1A">
              <w:rPr>
                <w:rFonts w:eastAsia="Times New Roman" w:cs="Times New Roman"/>
                <w:bCs/>
                <w:lang w:eastAsia="fr-FR"/>
              </w:rPr>
              <w:t>(Dans quelle mesure le modèle peut-être mis en place par d’autres institutions/d’autres pays ?)</w:t>
            </w:r>
          </w:p>
        </w:tc>
      </w:tr>
      <w:tr w:rsidR="00F95C0A" w:rsidRPr="00A01C1A" w:rsidTr="00A147AF">
        <w:trPr>
          <w:trHeight w:val="930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5B1DCB" w:rsidRPr="00A01C1A" w:rsidRDefault="00F95C0A" w:rsidP="00307295">
            <w:pPr>
              <w:spacing w:before="62"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</w:p>
        </w:tc>
      </w:tr>
      <w:tr w:rsidR="00F95C0A" w:rsidRPr="00A01C1A" w:rsidTr="00A147AF">
        <w:trPr>
          <w:trHeight w:val="135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8A0676" w:rsidRDefault="008247B2" w:rsidP="00613D2D">
            <w:pPr>
              <w:numPr>
                <w:ilvl w:val="1"/>
                <w:numId w:val="8"/>
              </w:numPr>
              <w:spacing w:after="0" w:line="135" w:lineRule="atLeast"/>
              <w:ind w:left="1865" w:hanging="425"/>
              <w:outlineLvl w:val="1"/>
              <w:rPr>
                <w:rFonts w:eastAsia="Times New Roman" w:cs="Times New Roman"/>
                <w:b/>
                <w:bCs/>
                <w:lang w:eastAsia="fr-FR"/>
              </w:rPr>
            </w:pPr>
            <w:r w:rsidRPr="00A01C1A">
              <w:rPr>
                <w:rFonts w:eastAsia="Times New Roman" w:cs="Times New Roman"/>
                <w:b/>
                <w:bCs/>
                <w:lang w:eastAsia="fr-FR"/>
              </w:rPr>
              <w:t xml:space="preserve">Durabilité </w:t>
            </w:r>
          </w:p>
          <w:p w:rsidR="008A0676" w:rsidRPr="00297025" w:rsidRDefault="00613D2D" w:rsidP="008A0676">
            <w:pPr>
              <w:spacing w:after="0" w:line="135" w:lineRule="atLeast"/>
              <w:ind w:left="1865"/>
              <w:outlineLvl w:val="1"/>
              <w:rPr>
                <w:rFonts w:eastAsia="Times New Roman" w:cs="Times New Roman"/>
                <w:bCs/>
                <w:lang w:eastAsia="fr-FR"/>
              </w:rPr>
            </w:pPr>
            <w:r w:rsidRPr="00297025">
              <w:rPr>
                <w:rFonts w:eastAsia="Times New Roman" w:cs="Times New Roman"/>
                <w:bCs/>
                <w:lang w:eastAsia="fr-FR"/>
              </w:rPr>
              <w:t>(</w:t>
            </w:r>
            <w:r w:rsidR="008A0676" w:rsidRPr="00297025">
              <w:rPr>
                <w:rFonts w:eastAsia="Times New Roman" w:cs="Times New Roman"/>
                <w:bCs/>
                <w:lang w:eastAsia="fr-FR"/>
              </w:rPr>
              <w:t>Si l’initiative/projet initial a déjà finalisé, comment son impact est assuré au-delà de la durée de vie initiale du projet ?</w:t>
            </w:r>
          </w:p>
          <w:p w:rsidR="005B1DCB" w:rsidRPr="00A01C1A" w:rsidRDefault="008A0676" w:rsidP="008A0676">
            <w:pPr>
              <w:spacing w:after="0" w:line="135" w:lineRule="atLeast"/>
              <w:ind w:left="1865"/>
              <w:outlineLvl w:val="1"/>
              <w:rPr>
                <w:rFonts w:eastAsia="Times New Roman" w:cs="Times New Roman"/>
                <w:b/>
                <w:bCs/>
                <w:lang w:eastAsia="fr-FR"/>
              </w:rPr>
            </w:pPr>
            <w:r w:rsidRPr="00297025">
              <w:rPr>
                <w:rFonts w:eastAsia="Times New Roman" w:cs="Times New Roman"/>
                <w:bCs/>
                <w:lang w:eastAsia="fr-FR"/>
              </w:rPr>
              <w:t>Si l’initiative/projet est toujours en cours, q</w:t>
            </w:r>
            <w:r w:rsidR="00613D2D" w:rsidRPr="00297025">
              <w:rPr>
                <w:rFonts w:eastAsia="Times New Roman" w:cs="Times New Roman"/>
                <w:bCs/>
                <w:lang w:eastAsia="fr-FR"/>
              </w:rPr>
              <w:t>uels sont les développements pour les années à venir ?</w:t>
            </w:r>
            <w:r w:rsidRPr="00297025">
              <w:rPr>
                <w:rFonts w:eastAsia="Times New Roman" w:cs="Times New Roman"/>
                <w:bCs/>
                <w:lang w:eastAsia="fr-FR"/>
              </w:rPr>
              <w:t xml:space="preserve"> quels sont les mécanismes prévus pour assurer son impact au-delà de sa durée de vie</w:t>
            </w:r>
            <w:r w:rsidR="00613D2D" w:rsidRPr="00297025">
              <w:rPr>
                <w:rFonts w:eastAsia="Times New Roman" w:cs="Times New Roman"/>
                <w:bCs/>
                <w:lang w:eastAsia="fr-FR"/>
              </w:rPr>
              <w:t>)</w:t>
            </w:r>
          </w:p>
        </w:tc>
      </w:tr>
      <w:tr w:rsidR="00F95C0A" w:rsidRPr="00A01C1A" w:rsidTr="00A147AF">
        <w:trPr>
          <w:trHeight w:val="930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5B1DCB" w:rsidRPr="00A01C1A" w:rsidRDefault="00F95C0A" w:rsidP="00307295">
            <w:pPr>
              <w:spacing w:before="62"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</w:p>
        </w:tc>
      </w:tr>
      <w:tr w:rsidR="00F95C0A" w:rsidRPr="00A01C1A" w:rsidTr="00A147AF">
        <w:trPr>
          <w:trHeight w:val="135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8247B2" w:rsidRPr="00A01C1A" w:rsidRDefault="008247B2" w:rsidP="008247B2">
            <w:pPr>
              <w:numPr>
                <w:ilvl w:val="1"/>
                <w:numId w:val="9"/>
              </w:numPr>
              <w:spacing w:after="0" w:line="135" w:lineRule="atLeast"/>
              <w:ind w:left="1865" w:hanging="425"/>
              <w:outlineLvl w:val="1"/>
              <w:rPr>
                <w:rFonts w:eastAsia="Times New Roman" w:cs="Times New Roman"/>
                <w:bCs/>
                <w:lang w:eastAsia="fr-FR"/>
              </w:rPr>
            </w:pPr>
            <w:r w:rsidRPr="00A01C1A">
              <w:rPr>
                <w:rFonts w:eastAsia="Times New Roman" w:cs="Times New Roman"/>
                <w:b/>
                <w:bCs/>
                <w:lang w:eastAsia="fr-FR"/>
              </w:rPr>
              <w:t>Caractère Innovant </w:t>
            </w:r>
            <w:r w:rsidR="00F96C35" w:rsidRPr="00A01C1A">
              <w:rPr>
                <w:rFonts w:eastAsia="Times New Roman" w:cs="Times New Roman"/>
                <w:b/>
                <w:bCs/>
                <w:lang w:eastAsia="fr-FR"/>
              </w:rPr>
              <w:t>(</w:t>
            </w:r>
            <w:r w:rsidR="00A147AF" w:rsidRPr="00A01C1A">
              <w:rPr>
                <w:rFonts w:eastAsia="Times New Roman" w:cs="Times New Roman"/>
                <w:bCs/>
                <w:lang w:eastAsia="fr-FR"/>
              </w:rPr>
              <w:t>D</w:t>
            </w:r>
            <w:r w:rsidR="00E45F0B">
              <w:rPr>
                <w:rFonts w:eastAsia="Times New Roman" w:cs="Times New Roman"/>
                <w:bCs/>
                <w:lang w:eastAsia="fr-FR"/>
              </w:rPr>
              <w:t>écrivez</w:t>
            </w:r>
            <w:r w:rsidRPr="00A01C1A">
              <w:rPr>
                <w:rFonts w:eastAsia="Times New Roman" w:cs="Times New Roman"/>
                <w:bCs/>
                <w:lang w:eastAsia="fr-FR"/>
              </w:rPr>
              <w:t xml:space="preserve"> brièvement les facteurs favorisant le succès du programme et les innovations introduites</w:t>
            </w:r>
            <w:r w:rsidR="00F96C35" w:rsidRPr="00A01C1A">
              <w:rPr>
                <w:rFonts w:eastAsia="Times New Roman" w:cs="Times New Roman"/>
                <w:bCs/>
                <w:lang w:eastAsia="fr-FR"/>
              </w:rPr>
              <w:t>)</w:t>
            </w:r>
          </w:p>
          <w:p w:rsidR="005B1DCB" w:rsidRPr="00A01C1A" w:rsidRDefault="005B1DCB" w:rsidP="008247B2">
            <w:pPr>
              <w:spacing w:after="0" w:line="135" w:lineRule="atLeast"/>
              <w:ind w:left="1865"/>
              <w:outlineLvl w:val="1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</w:tr>
      <w:tr w:rsidR="00F95C0A" w:rsidRPr="00A01C1A" w:rsidTr="00A147AF">
        <w:trPr>
          <w:trHeight w:val="930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5B1DCB" w:rsidRPr="00A01C1A" w:rsidRDefault="00F95C0A" w:rsidP="00307295">
            <w:pPr>
              <w:spacing w:before="62"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  <w:bookmarkStart w:id="0" w:name="_GoBack"/>
            <w:bookmarkEnd w:id="0"/>
          </w:p>
        </w:tc>
      </w:tr>
      <w:tr w:rsidR="00F95C0A" w:rsidRPr="00A01C1A" w:rsidTr="00A147AF">
        <w:trPr>
          <w:trHeight w:val="135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5B1DCB" w:rsidRPr="00A01C1A" w:rsidRDefault="008247B2" w:rsidP="008247B2">
            <w:pPr>
              <w:numPr>
                <w:ilvl w:val="1"/>
                <w:numId w:val="10"/>
              </w:numPr>
              <w:spacing w:after="0" w:line="135" w:lineRule="atLeast"/>
              <w:ind w:left="1865" w:hanging="425"/>
              <w:outlineLvl w:val="1"/>
              <w:rPr>
                <w:rFonts w:eastAsia="Times New Roman" w:cs="Times New Roman"/>
                <w:b/>
                <w:bCs/>
                <w:lang w:eastAsia="fr-FR"/>
              </w:rPr>
            </w:pPr>
            <w:r w:rsidRPr="00A01C1A">
              <w:rPr>
                <w:rFonts w:eastAsia="Times New Roman" w:cs="Times New Roman"/>
                <w:b/>
                <w:bCs/>
                <w:lang w:eastAsia="fr-FR"/>
              </w:rPr>
              <w:t xml:space="preserve">Impact </w:t>
            </w:r>
          </w:p>
        </w:tc>
      </w:tr>
      <w:tr w:rsidR="00F95C0A" w:rsidRPr="00A01C1A" w:rsidTr="00A147AF">
        <w:trPr>
          <w:trHeight w:val="645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5B1DCB" w:rsidRPr="00A01C1A" w:rsidRDefault="00F95C0A" w:rsidP="00307295">
            <w:pPr>
              <w:spacing w:before="62"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</w:p>
        </w:tc>
      </w:tr>
      <w:tr w:rsidR="00F95C0A" w:rsidRPr="00A01C1A" w:rsidTr="00A147AF">
        <w:trPr>
          <w:trHeight w:val="135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5B1DCB" w:rsidRPr="00A01C1A" w:rsidRDefault="008247B2" w:rsidP="008247B2">
            <w:pPr>
              <w:numPr>
                <w:ilvl w:val="1"/>
                <w:numId w:val="11"/>
              </w:numPr>
              <w:spacing w:after="0" w:line="135" w:lineRule="atLeast"/>
              <w:ind w:left="1865" w:hanging="425"/>
              <w:outlineLvl w:val="1"/>
              <w:rPr>
                <w:rFonts w:eastAsia="Times New Roman" w:cs="Times New Roman"/>
                <w:b/>
                <w:bCs/>
                <w:lang w:eastAsia="fr-FR"/>
              </w:rPr>
            </w:pPr>
            <w:r w:rsidRPr="000E3F02">
              <w:rPr>
                <w:rFonts w:eastAsia="Times New Roman" w:cs="Times New Roman"/>
                <w:b/>
                <w:bCs/>
                <w:i/>
                <w:lang w:eastAsia="fr-FR"/>
              </w:rPr>
              <w:t>Facilité d’implémentation</w:t>
            </w:r>
            <w:r w:rsidRPr="00A01C1A">
              <w:rPr>
                <w:rFonts w:eastAsia="Times New Roman" w:cs="Times New Roman"/>
                <w:b/>
                <w:bCs/>
                <w:lang w:eastAsia="fr-FR"/>
              </w:rPr>
              <w:t xml:space="preserve"> </w:t>
            </w:r>
            <w:r w:rsidR="00F96C35" w:rsidRPr="00A01C1A">
              <w:rPr>
                <w:rFonts w:eastAsia="Times New Roman" w:cs="Times New Roman"/>
                <w:bCs/>
                <w:lang w:eastAsia="fr-FR"/>
              </w:rPr>
              <w:t>(Si possible de préciser</w:t>
            </w:r>
            <w:r w:rsidR="000E3F02">
              <w:rPr>
                <w:rFonts w:eastAsia="Times New Roman" w:cs="Times New Roman"/>
                <w:bCs/>
                <w:lang w:eastAsia="fr-FR"/>
              </w:rPr>
              <w:t>. Champ optionnel.</w:t>
            </w:r>
            <w:r w:rsidR="00F96C35" w:rsidRPr="00A01C1A">
              <w:rPr>
                <w:rFonts w:eastAsia="Times New Roman" w:cs="Times New Roman"/>
                <w:bCs/>
                <w:lang w:eastAsia="fr-FR"/>
              </w:rPr>
              <w:t>)</w:t>
            </w:r>
          </w:p>
        </w:tc>
      </w:tr>
      <w:tr w:rsidR="00F95C0A" w:rsidRPr="00A01C1A" w:rsidTr="00A147AF">
        <w:trPr>
          <w:trHeight w:val="930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5B1DCB" w:rsidRPr="00A01C1A" w:rsidRDefault="00F95C0A" w:rsidP="00307295">
            <w:pPr>
              <w:spacing w:before="62"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  <w:r w:rsidRPr="00A01C1A">
              <w:rPr>
                <w:rFonts w:eastAsia="Times New Roman" w:cs="Times New Roman"/>
                <w:lang w:eastAsia="fr-FR"/>
              </w:rPr>
              <w:t> </w:t>
            </w:r>
          </w:p>
        </w:tc>
      </w:tr>
      <w:tr w:rsidR="00F95C0A" w:rsidRPr="00A01C1A" w:rsidTr="00A147AF">
        <w:trPr>
          <w:trHeight w:val="135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5B1DCB" w:rsidRPr="00A01C1A" w:rsidRDefault="008247B2" w:rsidP="00F96C35">
            <w:pPr>
              <w:numPr>
                <w:ilvl w:val="1"/>
                <w:numId w:val="12"/>
              </w:numPr>
              <w:spacing w:after="0" w:line="135" w:lineRule="atLeast"/>
              <w:ind w:left="1865" w:hanging="425"/>
              <w:outlineLvl w:val="1"/>
              <w:rPr>
                <w:rFonts w:eastAsia="Times New Roman" w:cs="Times New Roman"/>
                <w:b/>
                <w:bCs/>
                <w:lang w:eastAsia="fr-FR"/>
              </w:rPr>
            </w:pPr>
            <w:r w:rsidRPr="000E3F02">
              <w:rPr>
                <w:rFonts w:eastAsia="Times New Roman" w:cs="Times New Roman"/>
                <w:b/>
                <w:bCs/>
                <w:i/>
                <w:lang w:eastAsia="fr-FR"/>
              </w:rPr>
              <w:t>Moyens d’implémentation</w:t>
            </w:r>
            <w:r w:rsidRPr="00A01C1A">
              <w:rPr>
                <w:rFonts w:eastAsia="Times New Roman" w:cs="Times New Roman"/>
                <w:b/>
                <w:bCs/>
                <w:lang w:eastAsia="fr-FR"/>
              </w:rPr>
              <w:t> </w:t>
            </w:r>
            <w:r w:rsidR="00F96C35" w:rsidRPr="00A01C1A">
              <w:rPr>
                <w:rFonts w:eastAsia="Times New Roman" w:cs="Times New Roman"/>
                <w:bCs/>
                <w:lang w:eastAsia="fr-FR"/>
              </w:rPr>
              <w:t>(</w:t>
            </w:r>
            <w:r w:rsidR="000E3F02">
              <w:rPr>
                <w:rFonts w:eastAsia="Times New Roman" w:cs="Times New Roman"/>
                <w:bCs/>
                <w:lang w:eastAsia="fr-FR"/>
              </w:rPr>
              <w:t xml:space="preserve">Champ optionnel. </w:t>
            </w:r>
            <w:r w:rsidR="00F96C35" w:rsidRPr="00A01C1A">
              <w:rPr>
                <w:rFonts w:eastAsia="Times New Roman" w:cs="Times New Roman"/>
                <w:bCs/>
                <w:lang w:eastAsia="fr-FR"/>
              </w:rPr>
              <w:t xml:space="preserve">Si possible de préciser, </w:t>
            </w:r>
            <w:r w:rsidRPr="00A01C1A">
              <w:rPr>
                <w:rFonts w:eastAsia="Times New Roman" w:cs="Times New Roman"/>
                <w:bCs/>
                <w:lang w:eastAsia="fr-FR"/>
              </w:rPr>
              <w:t xml:space="preserve">énumérer et décrire les ressources </w:t>
            </w:r>
            <w:r w:rsidRPr="00A01C1A">
              <w:rPr>
                <w:rFonts w:eastAsia="Times New Roman" w:cs="Times New Roman"/>
                <w:bCs/>
                <w:u w:val="single"/>
                <w:lang w:eastAsia="fr-FR"/>
              </w:rPr>
              <w:t>humaines</w:t>
            </w:r>
            <w:r w:rsidRPr="00A01C1A">
              <w:rPr>
                <w:rFonts w:eastAsia="Times New Roman" w:cs="Times New Roman"/>
                <w:bCs/>
                <w:lang w:eastAsia="fr-FR"/>
              </w:rPr>
              <w:t xml:space="preserve">, </w:t>
            </w:r>
            <w:r w:rsidRPr="00A01C1A">
              <w:rPr>
                <w:rFonts w:eastAsia="Times New Roman" w:cs="Times New Roman"/>
                <w:bCs/>
                <w:u w:val="single"/>
                <w:lang w:eastAsia="fr-FR"/>
              </w:rPr>
              <w:t>matérielles</w:t>
            </w:r>
            <w:r w:rsidRPr="00A01C1A">
              <w:rPr>
                <w:rFonts w:eastAsia="Times New Roman" w:cs="Times New Roman"/>
                <w:bCs/>
                <w:lang w:eastAsia="fr-FR"/>
              </w:rPr>
              <w:t xml:space="preserve"> et </w:t>
            </w:r>
            <w:r w:rsidRPr="00A01C1A">
              <w:rPr>
                <w:rFonts w:eastAsia="Times New Roman" w:cs="Times New Roman"/>
                <w:bCs/>
                <w:u w:val="single"/>
                <w:lang w:eastAsia="fr-FR"/>
              </w:rPr>
              <w:t>financières</w:t>
            </w:r>
            <w:r w:rsidRPr="00A01C1A">
              <w:rPr>
                <w:rFonts w:eastAsia="Times New Roman" w:cs="Times New Roman"/>
                <w:bCs/>
                <w:lang w:eastAsia="fr-FR"/>
              </w:rPr>
              <w:t xml:space="preserve"> mobilisées</w:t>
            </w:r>
            <w:r w:rsidR="00F96C35" w:rsidRPr="00A01C1A">
              <w:rPr>
                <w:rFonts w:eastAsia="Times New Roman" w:cs="Times New Roman"/>
                <w:bCs/>
                <w:lang w:eastAsia="fr-FR"/>
              </w:rPr>
              <w:t>)</w:t>
            </w:r>
          </w:p>
        </w:tc>
      </w:tr>
      <w:tr w:rsidR="00F95C0A" w:rsidRPr="00A01C1A" w:rsidTr="00A147AF">
        <w:trPr>
          <w:trHeight w:val="930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5B1DCB" w:rsidRPr="00A01C1A" w:rsidRDefault="005B1DCB" w:rsidP="00307295">
            <w:pPr>
              <w:spacing w:before="62"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</w:p>
        </w:tc>
      </w:tr>
      <w:tr w:rsidR="00F95C0A" w:rsidRPr="00A01C1A" w:rsidTr="00A147AF">
        <w:trPr>
          <w:trHeight w:val="135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5B1DCB" w:rsidRPr="000E3F02" w:rsidRDefault="008247B2" w:rsidP="00307295">
            <w:pPr>
              <w:numPr>
                <w:ilvl w:val="1"/>
                <w:numId w:val="13"/>
              </w:numPr>
              <w:spacing w:after="0" w:line="135" w:lineRule="atLeast"/>
              <w:ind w:left="1865" w:hanging="425"/>
              <w:outlineLvl w:val="1"/>
              <w:rPr>
                <w:rFonts w:eastAsia="Times New Roman" w:cs="Times New Roman"/>
                <w:b/>
                <w:bCs/>
                <w:i/>
                <w:lang w:eastAsia="fr-FR"/>
              </w:rPr>
            </w:pPr>
            <w:r w:rsidRPr="000E3F02">
              <w:rPr>
                <w:rFonts w:eastAsia="Times New Roman" w:cs="Times New Roman"/>
                <w:b/>
                <w:bCs/>
                <w:i/>
                <w:lang w:eastAsia="fr-FR"/>
              </w:rPr>
              <w:t>Autres informations que vous voulez partager</w:t>
            </w:r>
            <w:r w:rsidR="000E3F02">
              <w:rPr>
                <w:rFonts w:eastAsia="Times New Roman" w:cs="Times New Roman"/>
                <w:b/>
                <w:bCs/>
                <w:lang w:eastAsia="fr-FR"/>
              </w:rPr>
              <w:t xml:space="preserve"> </w:t>
            </w:r>
            <w:r w:rsidR="000E3F02">
              <w:rPr>
                <w:rFonts w:eastAsia="Times New Roman" w:cs="Times New Roman"/>
                <w:bCs/>
                <w:lang w:eastAsia="fr-FR"/>
              </w:rPr>
              <w:t>(Si nécessaire. Champ optionnel.)</w:t>
            </w:r>
          </w:p>
        </w:tc>
      </w:tr>
      <w:tr w:rsidR="00F95C0A" w:rsidRPr="00A01C1A" w:rsidTr="008247B2">
        <w:trPr>
          <w:trHeight w:val="930"/>
          <w:tblCellSpacing w:w="0" w:type="dxa"/>
          <w:jc w:val="center"/>
        </w:trPr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1DCB" w:rsidRPr="00A01C1A" w:rsidRDefault="005B1DCB" w:rsidP="00307295">
            <w:pPr>
              <w:spacing w:before="62" w:after="0" w:line="240" w:lineRule="auto"/>
              <w:jc w:val="both"/>
              <w:rPr>
                <w:rFonts w:eastAsia="Times New Roman" w:cs="Times New Roman"/>
                <w:lang w:eastAsia="fr-FR"/>
              </w:rPr>
            </w:pPr>
          </w:p>
        </w:tc>
      </w:tr>
    </w:tbl>
    <w:p w:rsidR="00F95C0A" w:rsidRDefault="00F95C0A" w:rsidP="00A147AF"/>
    <w:p w:rsidR="00DB39D6" w:rsidRPr="002154F3" w:rsidRDefault="00DB39D6" w:rsidP="00DB39D6">
      <w:pPr>
        <w:shd w:val="clear" w:color="auto" w:fill="FFFFFF"/>
        <w:spacing w:line="0" w:lineRule="atLeast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P</w:t>
      </w:r>
      <w:r w:rsidRPr="002154F3">
        <w:rPr>
          <w:rFonts w:ascii="Calibri" w:hAnsi="Calibri" w:cs="Arial"/>
          <w:sz w:val="15"/>
          <w:szCs w:val="15"/>
        </w:rPr>
        <w:t>rojet</w:t>
      </w:r>
      <w:r>
        <w:rPr>
          <w:rFonts w:ascii="Calibri" w:hAnsi="Calibri" w:cs="Arial"/>
          <w:sz w:val="15"/>
          <w:szCs w:val="15"/>
        </w:rPr>
        <w:t xml:space="preserve"> c</w:t>
      </w:r>
      <w:r w:rsidRPr="000278C7">
        <w:rPr>
          <w:rFonts w:ascii="Calibri" w:hAnsi="Calibri" w:cs="Arial"/>
          <w:sz w:val="15"/>
          <w:szCs w:val="15"/>
        </w:rPr>
        <w:t>ofinancé par le programme Erasmus+ de l’Union européenne</w:t>
      </w:r>
      <w:r w:rsidRPr="002154F3">
        <w:rPr>
          <w:rFonts w:ascii="Calibri" w:hAnsi="Calibri" w:cs="Arial"/>
          <w:sz w:val="15"/>
          <w:szCs w:val="15"/>
        </w:rPr>
        <w:t>. Le soutien apporté par la Commission européenne à la production de la présente publication ne vaut en rien approbation de son contenu, qui reflète uniquement le point de vue des auteurs ; la Commission ne peut être tenue responsable d’une quelconque utilisation qui serait faite des informations contenues dans la présente publication</w:t>
      </w:r>
      <w:r w:rsidRPr="002154F3">
        <w:rPr>
          <w:i/>
          <w:iCs/>
          <w:sz w:val="15"/>
          <w:szCs w:val="15"/>
        </w:rPr>
        <w:t>.</w:t>
      </w:r>
    </w:p>
    <w:p w:rsidR="00A147AF" w:rsidRDefault="00A147AF" w:rsidP="00A147AF"/>
    <w:p w:rsidR="000E3F02" w:rsidRDefault="000E3F02">
      <w:r>
        <w:br w:type="page"/>
      </w:r>
    </w:p>
    <w:p w:rsidR="00A147AF" w:rsidRDefault="00A147AF" w:rsidP="00A147AF"/>
    <w:p w:rsidR="00C97BC8" w:rsidRPr="00C97BC8" w:rsidRDefault="00C97BC8" w:rsidP="00C97BC8">
      <w:pPr>
        <w:jc w:val="center"/>
        <w:rPr>
          <w:b/>
          <w:sz w:val="28"/>
        </w:rPr>
      </w:pPr>
      <w:r w:rsidRPr="00C97BC8">
        <w:rPr>
          <w:b/>
          <w:sz w:val="28"/>
        </w:rPr>
        <w:t xml:space="preserve">Grille de critères pour </w:t>
      </w:r>
      <w:r>
        <w:rPr>
          <w:b/>
          <w:sz w:val="28"/>
        </w:rPr>
        <w:t>classer les pratiques</w:t>
      </w:r>
    </w:p>
    <w:tbl>
      <w:tblPr>
        <w:tblStyle w:val="Grilledutableau"/>
        <w:tblpPr w:leftFromText="141" w:rightFromText="141" w:vertAnchor="text" w:horzAnchor="page" w:tblpX="1948" w:tblpY="423"/>
        <w:tblW w:w="0" w:type="auto"/>
        <w:tblLayout w:type="fixed"/>
        <w:tblLook w:val="04A0" w:firstRow="1" w:lastRow="0" w:firstColumn="1" w:lastColumn="0" w:noHBand="0" w:noVBand="1"/>
      </w:tblPr>
      <w:tblGrid>
        <w:gridCol w:w="730"/>
        <w:gridCol w:w="1250"/>
        <w:gridCol w:w="1406"/>
        <w:gridCol w:w="221"/>
        <w:gridCol w:w="590"/>
        <w:gridCol w:w="595"/>
        <w:gridCol w:w="142"/>
        <w:gridCol w:w="1264"/>
        <w:gridCol w:w="60"/>
        <w:gridCol w:w="1216"/>
        <w:gridCol w:w="111"/>
        <w:gridCol w:w="1432"/>
      </w:tblGrid>
      <w:tr w:rsidR="00A147AF" w:rsidRPr="007F586D" w:rsidTr="00F96C35">
        <w:trPr>
          <w:trHeight w:val="281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  <w:r w:rsidRPr="007F586D"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 xml:space="preserve">CRITERES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</w:tr>
      <w:tr w:rsidR="00F96C35" w:rsidRPr="007F586D" w:rsidTr="00F96C35">
        <w:trPr>
          <w:trHeight w:val="83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fr-FR"/>
              </w:rPr>
            </w:pPr>
            <w:r w:rsidRPr="007F586D">
              <w:rPr>
                <w:rFonts w:ascii="Times New Roman" w:eastAsia="Times New Roman" w:hAnsi="Times New Roman" w:cs="Times New Roman"/>
                <w:shd w:val="clear" w:color="auto" w:fill="FFFFFF"/>
                <w:lang w:eastAsia="fr-FR"/>
              </w:rPr>
              <w:t xml:space="preserve"> </w:t>
            </w: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fr-FR"/>
              </w:rPr>
            </w:pPr>
            <w:r w:rsidRPr="007F586D">
              <w:rPr>
                <w:rFonts w:ascii="Times New Roman" w:eastAsia="Times New Roman" w:hAnsi="Times New Roman" w:cs="Times New Roman"/>
                <w:shd w:val="clear" w:color="auto" w:fill="FFFFFF"/>
                <w:lang w:eastAsia="fr-FR"/>
              </w:rPr>
              <w:t>Ancrage dans son contexte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</w:tr>
      <w:tr w:rsidR="00F96C35" w:rsidRPr="007F586D" w:rsidTr="00F96C35">
        <w:trPr>
          <w:trHeight w:val="84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Default="00A147AF" w:rsidP="00A147A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fr-FR"/>
              </w:rPr>
            </w:pP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fr-FR"/>
              </w:rPr>
            </w:pPr>
            <w:r w:rsidRPr="007F586D">
              <w:rPr>
                <w:rFonts w:ascii="Times New Roman" w:eastAsia="Times New Roman" w:hAnsi="Times New Roman" w:cs="Times New Roman"/>
                <w:shd w:val="clear" w:color="auto" w:fill="FFFFFF"/>
                <w:lang w:eastAsia="fr-FR"/>
              </w:rPr>
              <w:t>Visibilité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</w:tr>
      <w:tr w:rsidR="00F96C35" w:rsidRPr="007F586D" w:rsidTr="00F96C35">
        <w:trPr>
          <w:trHeight w:val="84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fr-FR"/>
              </w:rPr>
            </w:pPr>
            <w:r w:rsidRPr="007F586D">
              <w:rPr>
                <w:rFonts w:ascii="Times New Roman" w:eastAsia="Times New Roman" w:hAnsi="Times New Roman" w:cs="Times New Roman"/>
                <w:shd w:val="clear" w:color="auto" w:fill="FFFFFF"/>
                <w:lang w:eastAsia="fr-FR"/>
              </w:rPr>
              <w:t xml:space="preserve">Transférabilité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147AF" w:rsidRPr="007F586D" w:rsidRDefault="00A147AF" w:rsidP="00A147AF">
            <w:pPr>
              <w:ind w:left="-1143"/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</w:tr>
      <w:tr w:rsidR="00F96C35" w:rsidRPr="007F586D" w:rsidTr="00F96C35">
        <w:trPr>
          <w:trHeight w:val="84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fr-FR"/>
              </w:rPr>
            </w:pPr>
            <w:r w:rsidRPr="007F586D">
              <w:rPr>
                <w:rFonts w:ascii="Times New Roman" w:eastAsia="Times New Roman" w:hAnsi="Times New Roman" w:cs="Times New Roman"/>
                <w:shd w:val="clear" w:color="auto" w:fill="FFFFFF"/>
                <w:lang w:eastAsia="fr-FR"/>
              </w:rPr>
              <w:t>Durabilité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</w:tr>
      <w:tr w:rsidR="00F96C35" w:rsidRPr="007F586D" w:rsidTr="00F96C35">
        <w:trPr>
          <w:trHeight w:val="83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C35" w:rsidRDefault="00F96C35" w:rsidP="00A147A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fr-FR"/>
              </w:rPr>
              <w:t>Caractère Innovant</w:t>
            </w: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</w:tr>
      <w:tr w:rsidR="00F96C35" w:rsidRPr="007F586D" w:rsidTr="00F96C35">
        <w:trPr>
          <w:trHeight w:val="83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C35" w:rsidRDefault="00F96C35" w:rsidP="00A147A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fr-FR"/>
              </w:rPr>
              <w:t>Facilités d’implémentation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F96C35" w:rsidRPr="007F586D" w:rsidRDefault="00F96C35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F96C35" w:rsidRPr="007F586D" w:rsidRDefault="00F96C35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F96C35" w:rsidRPr="007F586D" w:rsidRDefault="00F96C35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F96C35" w:rsidRPr="007F586D" w:rsidRDefault="00F96C35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F96C35" w:rsidRPr="007F586D" w:rsidRDefault="00F96C35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</w:tr>
      <w:tr w:rsidR="00F96C35" w:rsidRPr="007F586D" w:rsidTr="00F96C35">
        <w:trPr>
          <w:trHeight w:val="83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C35" w:rsidRDefault="00F96C35" w:rsidP="00A147AF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fr-FR"/>
              </w:rPr>
              <w:t xml:space="preserve">Moyens d’implémentation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F96C35" w:rsidRPr="007F586D" w:rsidRDefault="00F96C35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F96C35" w:rsidRPr="007F586D" w:rsidRDefault="00F96C35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F96C35" w:rsidRPr="007F586D" w:rsidRDefault="00F96C35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F96C35" w:rsidRPr="007F586D" w:rsidRDefault="00F96C35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F96C35" w:rsidRPr="007F586D" w:rsidRDefault="00F96C35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</w:tr>
      <w:tr w:rsidR="00A147AF" w:rsidRPr="007F586D" w:rsidTr="00F96C35">
        <w:trPr>
          <w:trHeight w:val="28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  <w:r w:rsidRPr="007F586D"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>IMPACT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  <w:r w:rsidRPr="007F586D"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>Négatif</w:t>
            </w: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 xml:space="preserve"> </w:t>
            </w:r>
            <w:r w:rsidRPr="007F586D"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>Faible</w:t>
            </w: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F96C35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Modéré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 xml:space="preserve">  </w:t>
            </w:r>
            <w:r w:rsidRPr="007F586D"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>Fort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>Rigoureux</w:t>
            </w: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</w:tr>
      <w:tr w:rsidR="00A147AF" w:rsidRPr="007F586D" w:rsidTr="00F96C35">
        <w:trPr>
          <w:trHeight w:val="28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jc w:val="right"/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jc w:val="center"/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jc w:val="center"/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Default="00A147AF" w:rsidP="00A147AF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jc w:val="center"/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jc w:val="center"/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</w:tr>
      <w:tr w:rsidR="00A147AF" w:rsidRPr="007F586D" w:rsidTr="00F96C35">
        <w:trPr>
          <w:gridAfter w:val="7"/>
          <w:wAfter w:w="4820" w:type="dxa"/>
          <w:trHeight w:val="432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>« 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>Lessons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>learned</w:t>
            </w:r>
            <w:proofErr w:type="spellEnd"/>
            <w: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> » ou cas d’échec</w:t>
            </w: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</w:tr>
      <w:tr w:rsidR="00A147AF" w:rsidRPr="007F586D" w:rsidTr="00F96C35">
        <w:trPr>
          <w:gridAfter w:val="7"/>
          <w:wAfter w:w="4820" w:type="dxa"/>
          <w:trHeight w:val="38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>Pr</w:t>
            </w:r>
            <w:r w:rsidRPr="007F586D"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>atiques</w:t>
            </w:r>
            <w: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 xml:space="preserve"> prometteuses</w:t>
            </w: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</w:tr>
      <w:tr w:rsidR="00A147AF" w:rsidRPr="007F586D" w:rsidTr="00F96C35">
        <w:trPr>
          <w:gridAfter w:val="7"/>
          <w:wAfter w:w="4820" w:type="dxa"/>
          <w:trHeight w:val="376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  <w:r w:rsidRPr="007F586D"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>Bonnes pratiques</w:t>
            </w:r>
          </w:p>
        </w:tc>
      </w:tr>
      <w:tr w:rsidR="00A147AF" w:rsidRPr="007F586D" w:rsidTr="00F96C35">
        <w:trPr>
          <w:gridAfter w:val="7"/>
          <w:wAfter w:w="4820" w:type="dxa"/>
          <w:trHeight w:val="38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</w:p>
        </w:tc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7AF" w:rsidRPr="007F586D" w:rsidRDefault="00A147AF" w:rsidP="00A147AF">
            <w:pPr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</w:pPr>
            <w:r w:rsidRPr="007F586D"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>Meilleur</w:t>
            </w:r>
            <w:r w:rsidR="00C4217B"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>e</w:t>
            </w:r>
            <w:r w:rsidRPr="007F586D">
              <w:rPr>
                <w:rFonts w:ascii="Times New Roman" w:eastAsia="Times New Roman" w:hAnsi="Times New Roman" w:cs="Times New Roman"/>
                <w:color w:val="073763"/>
                <w:shd w:val="clear" w:color="auto" w:fill="FFFFFF"/>
                <w:lang w:eastAsia="fr-FR"/>
              </w:rPr>
              <w:t>s pratiques</w:t>
            </w:r>
          </w:p>
        </w:tc>
      </w:tr>
    </w:tbl>
    <w:p w:rsidR="00A147AF" w:rsidRDefault="00A147AF" w:rsidP="00A147AF"/>
    <w:p w:rsidR="00A14B6F" w:rsidRDefault="00A14B6F" w:rsidP="00A147AF"/>
    <w:p w:rsidR="00A14B6F" w:rsidRPr="00A14B6F" w:rsidRDefault="00A14B6F" w:rsidP="00A14B6F"/>
    <w:p w:rsidR="00A14B6F" w:rsidRPr="00A14B6F" w:rsidRDefault="00A14B6F" w:rsidP="00A14B6F"/>
    <w:p w:rsidR="00A14B6F" w:rsidRPr="00A14B6F" w:rsidRDefault="00A14B6F" w:rsidP="00A14B6F"/>
    <w:p w:rsidR="00A14B6F" w:rsidRPr="00A14B6F" w:rsidRDefault="00A14B6F" w:rsidP="00A14B6F"/>
    <w:p w:rsidR="00A14B6F" w:rsidRPr="00A14B6F" w:rsidRDefault="00A14B6F" w:rsidP="00A14B6F"/>
    <w:p w:rsidR="00A14B6F" w:rsidRPr="00A14B6F" w:rsidRDefault="00A14B6F" w:rsidP="00A14B6F"/>
    <w:p w:rsidR="00A14B6F" w:rsidRPr="00A14B6F" w:rsidRDefault="00A14B6F" w:rsidP="00A14B6F"/>
    <w:p w:rsidR="00A14B6F" w:rsidRPr="00A14B6F" w:rsidRDefault="00A14B6F" w:rsidP="00A14B6F"/>
    <w:p w:rsidR="00A14B6F" w:rsidRPr="00A14B6F" w:rsidRDefault="00A14B6F" w:rsidP="00A14B6F"/>
    <w:p w:rsidR="00A14B6F" w:rsidRPr="00A14B6F" w:rsidRDefault="00A14B6F" w:rsidP="00A14B6F"/>
    <w:p w:rsidR="00A14B6F" w:rsidRPr="00A14B6F" w:rsidRDefault="00A14B6F" w:rsidP="00A14B6F"/>
    <w:p w:rsidR="00A14B6F" w:rsidRPr="00A14B6F" w:rsidRDefault="00A14B6F" w:rsidP="00A14B6F"/>
    <w:p w:rsidR="00A14B6F" w:rsidRPr="00A14B6F" w:rsidRDefault="00A14B6F" w:rsidP="00A14B6F"/>
    <w:p w:rsidR="00A14B6F" w:rsidRPr="00A14B6F" w:rsidRDefault="00A14B6F" w:rsidP="00A14B6F"/>
    <w:p w:rsidR="00A14B6F" w:rsidRPr="00A14B6F" w:rsidRDefault="00A14B6F" w:rsidP="00A14B6F"/>
    <w:p w:rsidR="00A14B6F" w:rsidRPr="00A14B6F" w:rsidRDefault="00A14B6F" w:rsidP="00A14B6F"/>
    <w:p w:rsidR="00A14B6F" w:rsidRPr="00A14B6F" w:rsidRDefault="00A14B6F" w:rsidP="00A14B6F"/>
    <w:p w:rsidR="00A14B6F" w:rsidRDefault="00A14B6F" w:rsidP="00A14B6F"/>
    <w:p w:rsidR="00A14B6F" w:rsidRPr="002154F3" w:rsidRDefault="00A14B6F" w:rsidP="00A14B6F">
      <w:pPr>
        <w:shd w:val="clear" w:color="auto" w:fill="FFFFFF"/>
        <w:spacing w:line="0" w:lineRule="atLeast"/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sz w:val="15"/>
          <w:szCs w:val="15"/>
        </w:rPr>
        <w:t>P</w:t>
      </w:r>
      <w:r w:rsidRPr="002154F3">
        <w:rPr>
          <w:rFonts w:ascii="Calibri" w:hAnsi="Calibri" w:cs="Arial"/>
          <w:sz w:val="15"/>
          <w:szCs w:val="15"/>
        </w:rPr>
        <w:t>rojet</w:t>
      </w:r>
      <w:r>
        <w:rPr>
          <w:rFonts w:ascii="Calibri" w:hAnsi="Calibri" w:cs="Arial"/>
          <w:sz w:val="15"/>
          <w:szCs w:val="15"/>
        </w:rPr>
        <w:t xml:space="preserve"> c</w:t>
      </w:r>
      <w:r w:rsidRPr="000278C7">
        <w:rPr>
          <w:rFonts w:ascii="Calibri" w:hAnsi="Calibri" w:cs="Arial"/>
          <w:sz w:val="15"/>
          <w:szCs w:val="15"/>
        </w:rPr>
        <w:t>ofinancé par le programme Erasmus+ de l’Union européenne</w:t>
      </w:r>
      <w:r w:rsidRPr="002154F3">
        <w:rPr>
          <w:rFonts w:ascii="Calibri" w:hAnsi="Calibri" w:cs="Arial"/>
          <w:sz w:val="15"/>
          <w:szCs w:val="15"/>
        </w:rPr>
        <w:t>. Le soutien apporté par la Commission européenne à la production de la présente publication ne vaut en rien approbation de son contenu, qui reflète uniquement le point de vue des auteurs ; la Commission ne peut être tenue responsable d’une quelconque utilisation qui serait faite des informations contenues dans la présente publication</w:t>
      </w:r>
      <w:r w:rsidRPr="002154F3">
        <w:rPr>
          <w:i/>
          <w:iCs/>
          <w:sz w:val="15"/>
          <w:szCs w:val="15"/>
        </w:rPr>
        <w:t>.</w:t>
      </w:r>
    </w:p>
    <w:p w:rsidR="00A147AF" w:rsidRPr="00A14B6F" w:rsidRDefault="00A147AF" w:rsidP="00A14B6F"/>
    <w:sectPr w:rsidR="00A147AF" w:rsidRPr="00A14B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23" w:rsidRDefault="00153623" w:rsidP="00F95C0A">
      <w:pPr>
        <w:spacing w:after="0" w:line="240" w:lineRule="auto"/>
      </w:pPr>
      <w:r>
        <w:separator/>
      </w:r>
    </w:p>
  </w:endnote>
  <w:endnote w:type="continuationSeparator" w:id="0">
    <w:p w:rsidR="00153623" w:rsidRDefault="00153623" w:rsidP="00F9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008D36"/>
      </w:tblBorders>
      <w:tblLook w:val="04A0" w:firstRow="1" w:lastRow="0" w:firstColumn="1" w:lastColumn="0" w:noHBand="0" w:noVBand="1"/>
    </w:tblPr>
    <w:tblGrid>
      <w:gridCol w:w="4524"/>
      <w:gridCol w:w="4764"/>
    </w:tblGrid>
    <w:tr w:rsidR="00317629" w:rsidRPr="00F00C4D" w:rsidTr="00993261">
      <w:tc>
        <w:tcPr>
          <w:tcW w:w="4784" w:type="dxa"/>
          <w:shd w:val="clear" w:color="auto" w:fill="auto"/>
        </w:tcPr>
        <w:p w:rsidR="00317629" w:rsidRDefault="00317629" w:rsidP="00317629">
          <w:pPr>
            <w:shd w:val="clear" w:color="auto" w:fill="FFFFFF"/>
            <w:spacing w:after="0" w:line="360" w:lineRule="auto"/>
            <w:rPr>
              <w:rFonts w:ascii="Calibri" w:hAnsi="Calibri" w:cs="Arial"/>
              <w:color w:val="534741"/>
              <w:sz w:val="16"/>
              <w:lang w:val="en-US"/>
            </w:rPr>
          </w:pPr>
          <w:r w:rsidRPr="0026102B">
            <w:rPr>
              <w:rFonts w:ascii="Calibri" w:hAnsi="Calibri" w:cs="Arial"/>
              <w:color w:val="534741"/>
              <w:sz w:val="16"/>
              <w:lang w:val="en-US"/>
            </w:rPr>
            <w:t>RESUME</w:t>
          </w:r>
        </w:p>
        <w:p w:rsidR="00317629" w:rsidRPr="00F00C4D" w:rsidRDefault="00317629" w:rsidP="00317629">
          <w:pPr>
            <w:pStyle w:val="Pieddepage"/>
            <w:spacing w:line="360" w:lineRule="auto"/>
            <w:rPr>
              <w:lang w:val="en-US"/>
            </w:rPr>
          </w:pPr>
          <w:r w:rsidRPr="0026102B">
            <w:rPr>
              <w:rFonts w:ascii="Calibri" w:hAnsi="Calibri" w:cs="Arial"/>
              <w:color w:val="534741"/>
              <w:sz w:val="16"/>
              <w:lang w:val="en-US"/>
            </w:rPr>
            <w:t>Project n.: 561988-EPP-1-2015-1-IT-EPPKA2-CBHE-SP</w:t>
          </w:r>
        </w:p>
      </w:tc>
      <w:tc>
        <w:tcPr>
          <w:tcW w:w="4854" w:type="dxa"/>
          <w:shd w:val="clear" w:color="auto" w:fill="auto"/>
        </w:tcPr>
        <w:p w:rsidR="00317629" w:rsidRPr="00F00C4D" w:rsidRDefault="00317629" w:rsidP="00317629">
          <w:pPr>
            <w:pStyle w:val="Pieddepage"/>
            <w:jc w:val="right"/>
            <w:rPr>
              <w:lang w:val="en-US"/>
            </w:rPr>
          </w:pPr>
          <w:r>
            <w:fldChar w:fldCharType="begin"/>
          </w:r>
          <w:r>
            <w:instrText xml:space="preserve"> INCLUDEPICTURE "http://eacea.ec.europa.eu/img/logos/erasmus_plus/eu_flag_co_funded_pos_%5brgb%5d_right.jpg"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"http://eacea.ec.europa.eu/img/logos/erasmus_plus/eu_flag_co_funded_pos_[rgb]_right.jpg" \* MERGEFORMATINET </w:instrText>
          </w:r>
          <w:r>
            <w:fldChar w:fldCharType="separate"/>
          </w:r>
          <w:r w:rsidR="00153623">
            <w:fldChar w:fldCharType="begin"/>
          </w:r>
          <w:r w:rsidR="00153623">
            <w:instrText xml:space="preserve"> </w:instrText>
          </w:r>
          <w:r w:rsidR="00153623">
            <w:instrText>IN</w:instrText>
          </w:r>
          <w:r w:rsidR="00153623">
            <w:instrText>CLUDEPICTURE  "http://eacea.ec.europa.eu/img/logos/erasmus_plus/eu_flag_co_funded_pos_[rgb]_right.jpg" \* MERGEFORMATINET</w:instrText>
          </w:r>
          <w:r w:rsidR="00153623">
            <w:instrText xml:space="preserve"> </w:instrText>
          </w:r>
          <w:r w:rsidR="00153623">
            <w:fldChar w:fldCharType="separate"/>
          </w:r>
          <w:r w:rsidR="00297025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pt;height:46.5pt">
                <v:imagedata r:id="rId1" r:href="rId2"/>
              </v:shape>
            </w:pict>
          </w:r>
          <w:r w:rsidR="00153623">
            <w:fldChar w:fldCharType="end"/>
          </w:r>
          <w:r>
            <w:fldChar w:fldCharType="end"/>
          </w:r>
          <w:r>
            <w:fldChar w:fldCharType="end"/>
          </w:r>
        </w:p>
      </w:tc>
    </w:tr>
  </w:tbl>
  <w:p w:rsidR="00317629" w:rsidRDefault="003176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23" w:rsidRDefault="00153623" w:rsidP="00F95C0A">
      <w:pPr>
        <w:spacing w:after="0" w:line="240" w:lineRule="auto"/>
      </w:pPr>
      <w:r>
        <w:separator/>
      </w:r>
    </w:p>
  </w:footnote>
  <w:footnote w:type="continuationSeparator" w:id="0">
    <w:p w:rsidR="00153623" w:rsidRDefault="00153623" w:rsidP="00F9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48" w:rsidRDefault="00A01C1A">
    <w:pPr>
      <w:pStyle w:val="En-tte"/>
    </w:pPr>
    <w:r w:rsidRPr="00697A51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18A0A85" wp14:editId="27C238EE">
          <wp:simplePos x="0" y="0"/>
          <wp:positionH relativeFrom="column">
            <wp:posOffset>-38100</wp:posOffset>
          </wp:positionH>
          <wp:positionV relativeFrom="paragraph">
            <wp:posOffset>-286385</wp:posOffset>
          </wp:positionV>
          <wp:extent cx="1032510" cy="733425"/>
          <wp:effectExtent l="0" t="0" r="0" b="9525"/>
          <wp:wrapNone/>
          <wp:docPr id="2" name="Immagine 2" descr="Z:\03_Progetti e attività_in_corso\CBHE RESUME\WP7- Diffusion et exploitation des résultats\logo RESUME\Resume-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3_Progetti e attività_in_corso\CBHE RESUME\WP7- Diffusion et exploitation des résultats\logo RESUME\Resume-logo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1948" w:rsidRDefault="00371948">
    <w:pPr>
      <w:pStyle w:val="En-tte"/>
    </w:pPr>
  </w:p>
  <w:p w:rsidR="00371948" w:rsidRDefault="003719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B17"/>
    <w:multiLevelType w:val="multilevel"/>
    <w:tmpl w:val="29EA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77498"/>
    <w:multiLevelType w:val="multilevel"/>
    <w:tmpl w:val="84FE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A75D3"/>
    <w:multiLevelType w:val="multilevel"/>
    <w:tmpl w:val="C22E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8632C"/>
    <w:multiLevelType w:val="multilevel"/>
    <w:tmpl w:val="A51E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651C2"/>
    <w:multiLevelType w:val="multilevel"/>
    <w:tmpl w:val="AFC2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607E7"/>
    <w:multiLevelType w:val="multilevel"/>
    <w:tmpl w:val="BFDA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5566B"/>
    <w:multiLevelType w:val="multilevel"/>
    <w:tmpl w:val="0034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F20D2"/>
    <w:multiLevelType w:val="multilevel"/>
    <w:tmpl w:val="9EE4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5031A"/>
    <w:multiLevelType w:val="multilevel"/>
    <w:tmpl w:val="6C9E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902F75"/>
    <w:multiLevelType w:val="multilevel"/>
    <w:tmpl w:val="A5F8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E31E8"/>
    <w:multiLevelType w:val="multilevel"/>
    <w:tmpl w:val="7790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52784"/>
    <w:multiLevelType w:val="multilevel"/>
    <w:tmpl w:val="54E42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713BE"/>
    <w:multiLevelType w:val="multilevel"/>
    <w:tmpl w:val="446E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D1FA8"/>
    <w:multiLevelType w:val="multilevel"/>
    <w:tmpl w:val="733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9743A"/>
    <w:multiLevelType w:val="multilevel"/>
    <w:tmpl w:val="57FAA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2B2D2B"/>
    <w:multiLevelType w:val="multilevel"/>
    <w:tmpl w:val="EFF8BF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CB"/>
    <w:rsid w:val="000E3F02"/>
    <w:rsid w:val="00141448"/>
    <w:rsid w:val="00153623"/>
    <w:rsid w:val="001C48F1"/>
    <w:rsid w:val="00297025"/>
    <w:rsid w:val="00317629"/>
    <w:rsid w:val="00371948"/>
    <w:rsid w:val="003F6E9E"/>
    <w:rsid w:val="004505F0"/>
    <w:rsid w:val="004D070C"/>
    <w:rsid w:val="005B1DCB"/>
    <w:rsid w:val="00613D2D"/>
    <w:rsid w:val="006D7839"/>
    <w:rsid w:val="00704E70"/>
    <w:rsid w:val="007F5C8C"/>
    <w:rsid w:val="008247B2"/>
    <w:rsid w:val="008A0676"/>
    <w:rsid w:val="00A01C1A"/>
    <w:rsid w:val="00A1338F"/>
    <w:rsid w:val="00A147AF"/>
    <w:rsid w:val="00A14B6F"/>
    <w:rsid w:val="00B83046"/>
    <w:rsid w:val="00C4217B"/>
    <w:rsid w:val="00C97BC8"/>
    <w:rsid w:val="00DB39D6"/>
    <w:rsid w:val="00E45F0B"/>
    <w:rsid w:val="00E5515C"/>
    <w:rsid w:val="00EA16F8"/>
    <w:rsid w:val="00F27AAE"/>
    <w:rsid w:val="00F95C0A"/>
    <w:rsid w:val="00F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B1DCB"/>
    <w:pPr>
      <w:spacing w:after="0" w:line="240" w:lineRule="auto"/>
      <w:ind w:left="425" w:hanging="425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B1DC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5B1DCB"/>
    <w:pPr>
      <w:spacing w:before="119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C0A"/>
  </w:style>
  <w:style w:type="paragraph" w:styleId="Pieddepage">
    <w:name w:val="footer"/>
    <w:basedOn w:val="Normal"/>
    <w:link w:val="PieddepageCar"/>
    <w:unhideWhenUsed/>
    <w:rsid w:val="00F9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C0A"/>
  </w:style>
  <w:style w:type="paragraph" w:styleId="Textedebulles">
    <w:name w:val="Balloon Text"/>
    <w:basedOn w:val="Normal"/>
    <w:link w:val="TextedebullesCar"/>
    <w:uiPriority w:val="99"/>
    <w:semiHidden/>
    <w:unhideWhenUsed/>
    <w:rsid w:val="0037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9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B1DCB"/>
    <w:pPr>
      <w:spacing w:after="0" w:line="240" w:lineRule="auto"/>
      <w:ind w:left="425" w:hanging="425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B1DC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5B1DCB"/>
    <w:pPr>
      <w:spacing w:before="119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C0A"/>
  </w:style>
  <w:style w:type="paragraph" w:styleId="Pieddepage">
    <w:name w:val="footer"/>
    <w:basedOn w:val="Normal"/>
    <w:link w:val="PieddepageCar"/>
    <w:unhideWhenUsed/>
    <w:rsid w:val="00F9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C0A"/>
  </w:style>
  <w:style w:type="paragraph" w:styleId="Textedebulles">
    <w:name w:val="Balloon Text"/>
    <w:basedOn w:val="Normal"/>
    <w:link w:val="TextedebullesCar"/>
    <w:uiPriority w:val="99"/>
    <w:semiHidden/>
    <w:unhideWhenUsed/>
    <w:rsid w:val="0037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9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eacea.ec.europa.eu/img/logos/erasmus_plus/eu_flag_co_funded_pos_%5brgb%5d_right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516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Orofino</dc:creator>
  <cp:lastModifiedBy>Orofino</cp:lastModifiedBy>
  <cp:revision>2</cp:revision>
  <cp:lastPrinted>2016-04-07T12:04:00Z</cp:lastPrinted>
  <dcterms:created xsi:type="dcterms:W3CDTF">2016-04-11T13:25:00Z</dcterms:created>
  <dcterms:modified xsi:type="dcterms:W3CDTF">2016-04-11T13:25:00Z</dcterms:modified>
</cp:coreProperties>
</file>